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5B99" w:rsidR="00F85B99" w:rsidP="00F85B99" w:rsidRDefault="001E138C">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228600</wp:posOffset>
                </wp:positionV>
                <wp:extent cx="3314700" cy="1371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71600"/>
                        </a:xfrm>
                        <a:prstGeom prst="rect">
                          <a:avLst/>
                        </a:prstGeom>
                        <a:solidFill>
                          <a:srgbClr val="FFFFFF"/>
                        </a:solidFill>
                        <a:ln w="9525">
                          <a:solidFill>
                            <a:srgbClr val="000000"/>
                          </a:solidFill>
                          <a:miter lim="800000"/>
                          <a:headEnd/>
                          <a:tailEnd/>
                        </a:ln>
                      </wps:spPr>
                      <wps:txbx>
                        <w:txbxContent>
                          <w:p w:rsidR="00206703" w:rsidP="00206703" w:rsidRDefault="00206703">
                            <w:pPr>
                              <w:jc w:val="center"/>
                              <w:rPr>
                                <w:rFonts w:ascii="Arial" w:hAnsi="Arial" w:cs="Arial"/>
                                <w:b/>
                              </w:rPr>
                            </w:pPr>
                          </w:p>
                          <w:p w:rsidRPr="0042019A" w:rsidR="00206703" w:rsidP="003F7758" w:rsidRDefault="00206703">
                            <w:pPr>
                              <w:spacing w:line="480" w:lineRule="auto"/>
                              <w:jc w:val="center"/>
                              <w:rPr>
                                <w:rFonts w:ascii="Arial" w:hAnsi="Arial" w:cs="Arial"/>
                                <w:b/>
                              </w:rPr>
                            </w:pPr>
                            <w:r>
                              <w:rPr>
                                <w:rFonts w:ascii="Arial" w:hAnsi="Arial"/>
                                <w:b/>
                              </w:rPr>
                              <w:t xml:space="preserve">Smaoinigh ar an nithe seo a leanas </w:t>
                            </w:r>
                            <w:r>
                              <w:rPr>
                                <w:rFonts w:ascii="Arial" w:hAnsi="Arial"/>
                                <w:b/>
                              </w:rPr>
                              <w:br/>
                            </w:r>
                            <w:r>
                              <w:rPr>
                                <w:rFonts w:ascii="Arial" w:hAnsi="Arial"/>
                                <w:b/>
                                <w:sz w:val="28"/>
                                <w:szCs w:val="28"/>
                                <w:u w:val="single"/>
                              </w:rPr>
                              <w:t>I NDIAIDH</w:t>
                            </w:r>
                            <w:r>
                              <w:rPr>
                                <w:rFonts w:ascii="Arial" w:hAnsi="Arial"/>
                                <w:b/>
                                <w:sz w:val="28"/>
                                <w:szCs w:val="28"/>
                              </w:rPr>
                              <w:t xml:space="preserve"> </w:t>
                            </w:r>
                            <w:r>
                              <w:rPr>
                                <w:rFonts w:ascii="Arial" w:hAnsi="Arial"/>
                                <w:b/>
                              </w:rPr>
                              <w:br/>
                              <w:t>oibrithe ó thar lear a earcú</w:t>
                            </w:r>
                          </w:p>
                          <w:p w:rsidR="00206703" w:rsidRDefault="00206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89pt;margin-top:18pt;width:261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8WmKgIAAFEEAAAOAAAAZHJzL2Uyb0RvYy54bWysVNuO2yAQfa/Uf0C8N45z2exacVbbbFNV&#10;2l6k3X4AxthGBYYCiZ1+fQecTdPbS1U/IIYZDjPnzHh9O2hFDsJ5Caak+WRKiTAcamnakn5+2r26&#10;psQHZmqmwIiSHoWnt5uXL9a9LcQMOlC1cARBjC96W9IuBFtkmeed0MxPwAqDzgacZgFN12a1Yz2i&#10;a5XNptOrrAdXWwdceI+n96OTbhJ+0wgePjaNF4GokmJuIa0urVVcs82aFa1jtpP8lAb7hyw0kwYf&#10;PUPds8DI3snfoLTkDjw0YcJBZ9A0kotUA1aTT3+p5rFjVqRakBxvzzT5/wfLPxw+OSLrks4oMUyj&#10;RE9iCOQ1DCSP7PTWFxj0aDEsDHiMKqdKvX0A/sUTA9uOmVbcOQd9J1iN2aWb2cXVEcdHkKp/DzU+&#10;w/YBEtDQOB2pQzIIoqNKx7MyMRWOh/N5vlhN0cXRl89X+RUamF3Giufr1vnwVoAmcVNSh9IneHZ4&#10;8GEMfQ6Jr3lQst5JpZLh2mqrHDkwbJNd+k7oP4UpQ/qS3ixny5GBv0JM0/cnCC0D9ruSuqTX5yBW&#10;RN7emDp1Y2BSjXusThksMhIZuRtZDEM1nISpoD4ipQ7GvsY5xE0H7hslPfZ0Sf3XPXOCEvXOoCw3&#10;+WIRhyAZi+Vqhoa79FSXHmY4QpU0UDJut2EcnL11su3wpbERDNyhlI1MJMdUx6xOeWPfJplOMxYH&#10;49JOUT/+BJvvAAAA//8DAFBLAwQUAAYACAAAACEAC9FYGOAAAAAKAQAADwAAAGRycy9kb3ducmV2&#10;LnhtbEyPzU7DMBCE70i8g7VIXFBrk0KahjgVQgLRG7QIrm68TSL8E2w3DW/PcoLTzmpHs99U68ka&#10;NmKIvXcSrucCGLrG6961Et52j7MCWEzKaWW8QwnfGGFdn59VqtT+5F5x3KaWUYiLpZLQpTSUnMem&#10;Q6vi3A/o6HbwwapEa2i5DupE4dbwTIicW9U7+tCpAR86bD63RyuhuHkeP+Jm8fLe5AezSlfL8ekr&#10;SHl5Md3fAUs4pT8z/OITOtTEtPdHpyMzEhbLgrokEjlNMqyEILGXkN1mAnhd8f8V6h8AAAD//wMA&#10;UEsBAi0AFAAGAAgAAAAhALaDOJL+AAAA4QEAABMAAAAAAAAAAAAAAAAAAAAAAFtDb250ZW50X1R5&#10;cGVzXS54bWxQSwECLQAUAAYACAAAACEAOP0h/9YAAACUAQAACwAAAAAAAAAAAAAAAAAvAQAAX3Jl&#10;bHMvLnJlbHNQSwECLQAUAAYACAAAACEArJ/FpioCAABRBAAADgAAAAAAAAAAAAAAAAAuAgAAZHJz&#10;L2Uyb0RvYy54bWxQSwECLQAUAAYACAAAACEAC9FYGOAAAAAKAQAADwAAAAAAAAAAAAAAAACEBAAA&#10;ZHJzL2Rvd25yZXYueG1sUEsFBgAAAAAEAAQA8wAAAJEFAAAAAA==&#10;">
                <v:textbox>
                  <w:txbxContent>
                    <w:p w:rsidR="00206703" w:rsidP="00206703" w:rsidRDefault="00206703">
                      <w:pPr>
                        <w:jc w:val="center"/>
                        <w:rPr>
                          <w:rFonts w:ascii="Arial" w:hAnsi="Arial" w:cs="Arial"/>
                          <w:b/>
                        </w:rPr>
                      </w:pPr>
                    </w:p>
                    <w:p w:rsidRPr="0042019A" w:rsidR="00206703" w:rsidP="003F7758" w:rsidRDefault="00206703">
                      <w:pPr>
                        <w:spacing w:line="480" w:lineRule="auto"/>
                        <w:jc w:val="center"/>
                        <w:rPr>
                          <w:rFonts w:ascii="Arial" w:hAnsi="Arial" w:cs="Arial"/>
                          <w:b/>
                        </w:rPr>
                      </w:pPr>
                      <w:r>
                        <w:rPr>
                          <w:rFonts w:ascii="Arial" w:hAnsi="Arial"/>
                          <w:b/>
                        </w:rPr>
                        <w:t xml:space="preserve">Smaoinigh ar an nithe seo a leanas </w:t>
                      </w:r>
                      <w:r>
                        <w:rPr>
                          <w:rFonts w:ascii="Arial" w:hAnsi="Arial"/>
                          <w:b/>
                        </w:rPr>
                        <w:br/>
                      </w:r>
                      <w:r>
                        <w:rPr>
                          <w:rFonts w:ascii="Arial" w:hAnsi="Arial"/>
                          <w:b/>
                          <w:sz w:val="28"/>
                          <w:szCs w:val="28"/>
                          <w:u w:val="single"/>
                        </w:rPr>
                        <w:t>I NDIAIDH</w:t>
                      </w:r>
                      <w:r>
                        <w:rPr>
                          <w:rFonts w:ascii="Arial" w:hAnsi="Arial"/>
                          <w:b/>
                          <w:sz w:val="28"/>
                          <w:szCs w:val="28"/>
                        </w:rPr>
                        <w:t xml:space="preserve"> </w:t>
                      </w:r>
                      <w:r>
                        <w:rPr>
                          <w:rFonts w:ascii="Arial" w:hAnsi="Arial"/>
                          <w:b/>
                        </w:rPr>
                        <w:br/>
                        <w:t>oibrithe ó thar lear a earcú</w:t>
                      </w:r>
                    </w:p>
                    <w:p w:rsidR="00206703" w:rsidRDefault="00206703"/>
                  </w:txbxContent>
                </v:textbox>
              </v:shape>
            </w:pict>
          </mc:Fallback>
        </mc:AlternateContent>
      </w:r>
      <w:r>
        <w:rPr>
          <w:rFonts w:ascii="Arial" w:hAnsi="Arial"/>
          <w:b/>
          <w:noProof/>
          <w:sz w:val="28"/>
          <w:szCs w:val="28"/>
        </w:rPr>
        <w:drawing>
          <wp:inline distT="0" distB="0" distL="0" distR="0">
            <wp:extent cx="18288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a:ln>
                      <a:noFill/>
                    </a:ln>
                  </pic:spPr>
                </pic:pic>
              </a:graphicData>
            </a:graphic>
          </wp:inline>
        </w:drawing>
      </w:r>
    </w:p>
    <w:p w:rsidR="00292D82" w:rsidP="001B769C" w:rsidRDefault="00292D82">
      <w:pPr>
        <w:jc w:val="center"/>
        <w:rPr>
          <w:rFonts w:ascii="Arial" w:hAnsi="Arial" w:cs="Arial"/>
          <w:b/>
          <w:sz w:val="28"/>
          <w:szCs w:val="28"/>
        </w:rPr>
      </w:pPr>
    </w:p>
    <w:p w:rsidR="007B693A" w:rsidP="00950D65" w:rsidRDefault="007B693A">
      <w:pPr>
        <w:jc w:val="both"/>
      </w:pPr>
    </w:p>
    <w:p w:rsidR="00DC568A" w:rsidP="00950D65" w:rsidRDefault="00DC568A">
      <w:pPr>
        <w:jc w:val="both"/>
      </w:pPr>
    </w:p>
    <w:tbl>
      <w:tblPr>
        <w:tblW w:w="9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3"/>
        <w:gridCol w:w="2555"/>
        <w:gridCol w:w="5155"/>
        <w:gridCol w:w="7"/>
        <w:gridCol w:w="7"/>
      </w:tblGrid>
      <w:tr w:rsidR="002F515F" w:rsidTr="00317F25">
        <w:trPr>
          <w:gridAfter w:val="1"/>
          <w:wAfter w:w="7" w:type="dxa"/>
          <w:tblHeader/>
        </w:trPr>
        <w:tc>
          <w:tcPr>
            <w:tcW w:w="1413" w:type="dxa"/>
            <w:shd w:val="clear" w:color="auto" w:fill="auto"/>
            <w:vAlign w:val="center"/>
          </w:tcPr>
          <w:p w:rsidRPr="00B560AA" w:rsidR="007B693A" w:rsidP="00CE7C62" w:rsidRDefault="007B693A">
            <w:pPr>
              <w:pStyle w:val="Heading1"/>
              <w:spacing w:before="120" w:after="120"/>
              <w:jc w:val="center"/>
              <w:rPr>
                <w:rFonts w:ascii="Arial" w:hAnsi="Arial" w:cs="Arial"/>
                <w:sz w:val="22"/>
                <w:szCs w:val="22"/>
              </w:rPr>
            </w:pPr>
            <w:r>
              <w:rPr>
                <w:rFonts w:ascii="Arial" w:hAnsi="Arial"/>
                <w:sz w:val="22"/>
                <w:szCs w:val="22"/>
              </w:rPr>
              <w:t>Smaoinigh ar…</w:t>
            </w:r>
          </w:p>
        </w:tc>
        <w:tc>
          <w:tcPr>
            <w:tcW w:w="7717" w:type="dxa"/>
            <w:gridSpan w:val="3"/>
            <w:shd w:val="clear" w:color="auto" w:fill="auto"/>
            <w:vAlign w:val="center"/>
          </w:tcPr>
          <w:p w:rsidRPr="00B560AA" w:rsidR="007B693A" w:rsidP="00CE7C62" w:rsidRDefault="007B693A">
            <w:pPr>
              <w:spacing w:before="120" w:after="120"/>
              <w:jc w:val="center"/>
              <w:rPr>
                <w:rFonts w:ascii="Arial" w:hAnsi="Arial" w:cs="Arial"/>
                <w:b/>
                <w:sz w:val="22"/>
                <w:szCs w:val="22"/>
              </w:rPr>
            </w:pPr>
            <w:r>
              <w:rPr>
                <w:rFonts w:ascii="Arial" w:hAnsi="Arial"/>
                <w:b/>
                <w:sz w:val="22"/>
                <w:szCs w:val="22"/>
              </w:rPr>
              <w:t>Gníomhaíochtaí</w:t>
            </w:r>
          </w:p>
        </w:tc>
      </w:tr>
      <w:tr w:rsidR="002F515F" w:rsidTr="00317F25">
        <w:trPr>
          <w:gridAfter w:val="2"/>
          <w:wAfter w:w="14" w:type="dxa"/>
          <w:cantSplit/>
          <w:trHeight w:val="1701"/>
        </w:trPr>
        <w:tc>
          <w:tcPr>
            <w:tcW w:w="1413" w:type="dxa"/>
            <w:vMerge w:val="restart"/>
            <w:shd w:val="clear" w:color="auto" w:fill="auto"/>
            <w:textDirection w:val="btLr"/>
            <w:vAlign w:val="center"/>
          </w:tcPr>
          <w:p w:rsidRPr="00B560AA" w:rsidR="00FD479A" w:rsidP="00CE7C62" w:rsidRDefault="00FD479A">
            <w:pPr>
              <w:spacing w:before="120" w:after="120"/>
              <w:ind w:left="113" w:right="113"/>
              <w:jc w:val="center"/>
              <w:rPr>
                <w:rFonts w:ascii="Arial" w:hAnsi="Arial" w:cs="Arial"/>
                <w:b/>
                <w:sz w:val="22"/>
                <w:szCs w:val="22"/>
              </w:rPr>
            </w:pPr>
            <w:r>
              <w:rPr>
                <w:rFonts w:ascii="Arial" w:hAnsi="Arial"/>
                <w:b/>
                <w:sz w:val="22"/>
                <w:szCs w:val="22"/>
              </w:rPr>
              <w:t>Lánpháirtiú oibrithe</w:t>
            </w:r>
          </w:p>
        </w:tc>
        <w:tc>
          <w:tcPr>
            <w:tcW w:w="2555" w:type="dxa"/>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Pacáiste fáilte</w:t>
            </w:r>
          </w:p>
        </w:tc>
        <w:tc>
          <w:tcPr>
            <w:tcW w:w="5155" w:type="dxa"/>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sz w:val="22"/>
                <w:szCs w:val="22"/>
              </w:rPr>
              <w:t>Cabhróidh an pacáiste fáilte le do nós imeachta foirmiúil ionduchtaithe. D’fhéadfá eolas faoin gceantar áitiúil cosúil le naisc iompair, treoracha chuig an ionad oibre, léarscáil agus sonraí maidir le háiseanna in aice láimhe a chur san áireamh.</w:t>
            </w:r>
          </w:p>
        </w:tc>
      </w:tr>
      <w:tr w:rsidR="002F515F" w:rsidTr="00317F25">
        <w:trPr>
          <w:gridAfter w:val="2"/>
          <w:wAfter w:w="14" w:type="dxa"/>
          <w:cantSplit/>
          <w:trHeight w:val="1701"/>
        </w:trPr>
        <w:tc>
          <w:tcPr>
            <w:tcW w:w="1413"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555"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Foirmiúlachtaí dlíthiúla &amp; riaracháin</w:t>
            </w:r>
          </w:p>
        </w:tc>
        <w:tc>
          <w:tcPr>
            <w:tcW w:w="5155" w:type="dxa"/>
            <w:tcBorders>
              <w:bottom w:val="single" w:color="auto" w:sz="4" w:space="0"/>
            </w:tcBorders>
            <w:shd w:val="clear" w:color="auto" w:fill="auto"/>
            <w:vAlign w:val="center"/>
          </w:tcPr>
          <w:p w:rsidRPr="00B560AA" w:rsidR="00FD479A" w:rsidP="00CE7C62" w:rsidRDefault="00D06991">
            <w:pPr>
              <w:spacing w:before="120" w:after="120"/>
              <w:rPr>
                <w:rFonts w:ascii="Arial" w:hAnsi="Arial" w:cs="Arial"/>
                <w:sz w:val="22"/>
                <w:szCs w:val="22"/>
              </w:rPr>
            </w:pPr>
            <w:r>
              <w:rPr>
                <w:rFonts w:ascii="Arial" w:hAnsi="Arial"/>
                <w:sz w:val="22"/>
                <w:szCs w:val="22"/>
              </w:rPr>
              <w:t>D’fhéadfadh go n-éileodh oibrithe nach mór dóibh clárú leis na húdaráis am saor óna bpost. Cuir san áireamh an t-am a thógfaidh sé chun iarratas a dhéanamh ar uimhir slándála sóisialta, ar dhoiciméad clárúcháin nó ar fhoirmiúlacht eile a éilíonn na húdaráis.</w:t>
            </w:r>
          </w:p>
        </w:tc>
      </w:tr>
      <w:tr w:rsidR="002F515F" w:rsidTr="00317F25">
        <w:trPr>
          <w:gridAfter w:val="2"/>
          <w:wAfter w:w="14" w:type="dxa"/>
          <w:cantSplit/>
          <w:trHeight w:val="1701"/>
        </w:trPr>
        <w:tc>
          <w:tcPr>
            <w:tcW w:w="1413"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555"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 xml:space="preserve">Saincheisteanna teaghlaigh agus lonnaithe </w:t>
            </w:r>
          </w:p>
        </w:tc>
        <w:tc>
          <w:tcPr>
            <w:tcW w:w="5155" w:type="dxa"/>
            <w:tcBorders>
              <w:bottom w:val="single" w:color="auto" w:sz="4" w:space="0"/>
            </w:tcBorders>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sz w:val="22"/>
                <w:szCs w:val="22"/>
              </w:rPr>
              <w:t>Ní féidir leat a bheith freagrach as gach gné de lánpháirtiú d‘fhostaithe nua, ach smaoinigh ar a n-imthosca agus ar an am a d’fhéadfadh a bheith ag teastáil uathu chun tithíocht a lorg, cuairt a thabhairt ar scoileanna nó tacú lena dteaghlach.</w:t>
            </w:r>
          </w:p>
        </w:tc>
      </w:tr>
      <w:tr w:rsidR="002F515F" w:rsidTr="00317F25">
        <w:trPr>
          <w:gridAfter w:val="2"/>
          <w:wAfter w:w="14" w:type="dxa"/>
          <w:cantSplit/>
          <w:trHeight w:val="1701"/>
        </w:trPr>
        <w:tc>
          <w:tcPr>
            <w:tcW w:w="1413"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555"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 xml:space="preserve">Oibrithe cónaitheacha a ullmhú </w:t>
            </w:r>
          </w:p>
        </w:tc>
        <w:tc>
          <w:tcPr>
            <w:tcW w:w="5155" w:type="dxa"/>
            <w:tcBorders>
              <w:bottom w:val="single" w:color="auto" w:sz="4" w:space="0"/>
            </w:tcBorders>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bCs/>
                <w:sz w:val="22"/>
                <w:szCs w:val="22"/>
              </w:rPr>
              <w:t>Cuir na hoibrithe atá fostaithe agat cheana féin san áireamh a mhéid is féidir sa phróiseas earcaíochta. Mínigh dóibh cad atá ar siúl agat agus cén fáth. Cabhróidh imeacht sóisialta le d’oibrithe aithne a chur ar a chéile. Ba cheart go mbeidís ar a gcompord ag obair le d’fhostaithe nua.</w:t>
            </w:r>
          </w:p>
        </w:tc>
      </w:tr>
      <w:tr w:rsidR="002F515F" w:rsidTr="00317F25">
        <w:trPr>
          <w:gridAfter w:val="2"/>
          <w:wAfter w:w="14" w:type="dxa"/>
          <w:cantSplit/>
          <w:trHeight w:val="1701"/>
        </w:trPr>
        <w:tc>
          <w:tcPr>
            <w:tcW w:w="1413"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555" w:type="dxa"/>
            <w:shd w:val="clear" w:color="auto" w:fill="auto"/>
            <w:vAlign w:val="center"/>
          </w:tcPr>
          <w:p w:rsidRPr="00B560AA" w:rsidR="00FD479A" w:rsidP="00CE7C62" w:rsidRDefault="00FD479A">
            <w:pPr>
              <w:spacing w:before="120" w:after="120"/>
              <w:rPr>
                <w:rFonts w:ascii="Arial" w:hAnsi="Arial" w:cs="Arial"/>
                <w:b/>
                <w:sz w:val="22"/>
                <w:szCs w:val="22"/>
              </w:rPr>
            </w:pPr>
            <w:r>
              <w:rPr>
                <w:rFonts w:ascii="Arial" w:hAnsi="Arial"/>
                <w:b/>
                <w:sz w:val="22"/>
                <w:szCs w:val="22"/>
              </w:rPr>
              <w:t>Meantóireacht</w:t>
            </w:r>
          </w:p>
        </w:tc>
        <w:tc>
          <w:tcPr>
            <w:tcW w:w="5155" w:type="dxa"/>
            <w:shd w:val="clear" w:color="auto" w:fill="auto"/>
            <w:vAlign w:val="center"/>
          </w:tcPr>
          <w:p w:rsidRPr="00B560AA" w:rsidR="00FD479A" w:rsidP="00CE7C62" w:rsidRDefault="00FD479A">
            <w:pPr>
              <w:spacing w:before="120" w:after="120"/>
              <w:rPr>
                <w:rFonts w:ascii="Arial" w:hAnsi="Arial" w:cs="Arial"/>
                <w:bCs/>
                <w:sz w:val="22"/>
                <w:szCs w:val="22"/>
              </w:rPr>
            </w:pPr>
            <w:r>
              <w:rPr>
                <w:rFonts w:ascii="Arial" w:hAnsi="Arial"/>
                <w:sz w:val="22"/>
                <w:szCs w:val="22"/>
              </w:rPr>
              <w:t>Céim dhearfach chun tacú lena lánpháirtiú san ionad oibre é meantóir a shannadh chun an fostaí a threorú agus eolas a roinnt leis nó léi faoin gcultúr oibre, gnáthaimh agus gnéithe sóisialta dá p(h)</w:t>
            </w:r>
            <w:proofErr w:type="spellStart"/>
            <w:r>
              <w:rPr>
                <w:rFonts w:ascii="Arial" w:hAnsi="Arial"/>
                <w:sz w:val="22"/>
                <w:szCs w:val="22"/>
              </w:rPr>
              <w:t>ost</w:t>
            </w:r>
            <w:proofErr w:type="spellEnd"/>
            <w:r>
              <w:rPr>
                <w:rFonts w:ascii="Arial" w:hAnsi="Arial"/>
                <w:sz w:val="22"/>
                <w:szCs w:val="22"/>
              </w:rPr>
              <w:t xml:space="preserve"> nua. D’fhéadfá duine a roghnú chun feidhmiú mar </w:t>
            </w:r>
            <w:proofErr w:type="spellStart"/>
            <w:r>
              <w:rPr>
                <w:rFonts w:ascii="Arial" w:hAnsi="Arial"/>
                <w:sz w:val="22"/>
                <w:szCs w:val="22"/>
              </w:rPr>
              <w:t>mheantóir</w:t>
            </w:r>
            <w:proofErr w:type="spellEnd"/>
            <w:r>
              <w:rPr>
                <w:rFonts w:ascii="Arial" w:hAnsi="Arial"/>
                <w:sz w:val="22"/>
                <w:szCs w:val="22"/>
              </w:rPr>
              <w:t xml:space="preserve"> a bhfuil an taithí chéanna aici nó aici agus a bheidh ag an bhfostaí nua.</w:t>
            </w:r>
          </w:p>
        </w:tc>
      </w:tr>
      <w:tr w:rsidR="002F515F" w:rsidTr="00317F25">
        <w:tc>
          <w:tcPr>
            <w:tcW w:w="1413" w:type="dxa"/>
            <w:vMerge w:val="restart"/>
            <w:shd w:val="clear" w:color="auto" w:fill="auto"/>
            <w:textDirection w:val="btLr"/>
            <w:vAlign w:val="center"/>
          </w:tcPr>
          <w:p w:rsidRPr="00B560AA" w:rsidR="009E1667" w:rsidP="003F7758" w:rsidRDefault="009E1667">
            <w:pPr>
              <w:keepNext/>
              <w:spacing w:before="120" w:after="120"/>
              <w:ind w:left="113" w:right="113"/>
              <w:jc w:val="center"/>
              <w:rPr>
                <w:rFonts w:ascii="Arial" w:hAnsi="Arial" w:cs="Arial"/>
                <w:b/>
                <w:sz w:val="22"/>
                <w:szCs w:val="22"/>
              </w:rPr>
            </w:pPr>
            <w:r>
              <w:rPr>
                <w:rFonts w:ascii="Arial" w:hAnsi="Arial"/>
                <w:b/>
                <w:sz w:val="22"/>
                <w:szCs w:val="22"/>
              </w:rPr>
              <w:lastRenderedPageBreak/>
              <w:t>Dálaí san ionad oibre</w:t>
            </w:r>
          </w:p>
        </w:tc>
        <w:tc>
          <w:tcPr>
            <w:tcW w:w="2555" w:type="dxa"/>
            <w:shd w:val="clear" w:color="auto" w:fill="auto"/>
            <w:vAlign w:val="center"/>
          </w:tcPr>
          <w:p w:rsidRPr="00B560AA" w:rsidR="009E1667" w:rsidP="003F7758" w:rsidRDefault="009E1667">
            <w:pPr>
              <w:keepNext/>
              <w:keepLines/>
              <w:spacing w:before="120" w:after="120"/>
              <w:rPr>
                <w:rFonts w:ascii="Arial" w:hAnsi="Arial" w:cs="Arial"/>
                <w:b/>
                <w:sz w:val="22"/>
                <w:szCs w:val="22"/>
              </w:rPr>
            </w:pPr>
            <w:r>
              <w:rPr>
                <w:rFonts w:ascii="Arial" w:hAnsi="Arial"/>
                <w:b/>
                <w:sz w:val="22"/>
                <w:szCs w:val="22"/>
              </w:rPr>
              <w:t>Dálaí oibre</w:t>
            </w:r>
          </w:p>
        </w:tc>
        <w:tc>
          <w:tcPr>
            <w:tcW w:w="5169" w:type="dxa"/>
            <w:gridSpan w:val="3"/>
            <w:shd w:val="clear" w:color="auto" w:fill="auto"/>
            <w:vAlign w:val="center"/>
          </w:tcPr>
          <w:p w:rsidRPr="00B560AA" w:rsidR="009E1667" w:rsidP="003F7758" w:rsidRDefault="009E1667">
            <w:pPr>
              <w:keepNext/>
              <w:keepLines/>
              <w:spacing w:before="120" w:after="120"/>
              <w:rPr>
                <w:rFonts w:ascii="Arial" w:hAnsi="Arial" w:cs="Arial"/>
                <w:sz w:val="22"/>
                <w:szCs w:val="22"/>
              </w:rPr>
            </w:pPr>
            <w:r>
              <w:rPr>
                <w:rFonts w:ascii="Arial" w:hAnsi="Arial"/>
                <w:sz w:val="22"/>
                <w:szCs w:val="22"/>
              </w:rPr>
              <w:t>Tá oibrithe eachtrannacha i dteideal na gcoinníollacha oibre céanna faoi dhlí an Aontais agus faoin dlí náisiúnta. Áirithigh go bhfuil na socruithe conarthacha do d’fhostaithe nua cothrom agus neamh-idirdhealaitheach.</w:t>
            </w:r>
          </w:p>
        </w:tc>
      </w:tr>
      <w:tr w:rsidR="002F515F" w:rsidTr="00317F25">
        <w:tc>
          <w:tcPr>
            <w:tcW w:w="1413" w:type="dxa"/>
            <w:vMerge/>
            <w:shd w:val="clear" w:color="auto" w:fill="auto"/>
            <w:textDirection w:val="btLr"/>
          </w:tcPr>
          <w:p w:rsidRPr="00B560AA" w:rsidR="009E1667" w:rsidP="00CE7C62" w:rsidRDefault="009E1667">
            <w:pPr>
              <w:spacing w:before="120" w:after="120"/>
              <w:ind w:left="113" w:right="113"/>
              <w:jc w:val="center"/>
              <w:rPr>
                <w:rFonts w:ascii="Arial" w:hAnsi="Arial" w:cs="Arial"/>
                <w:b/>
                <w:sz w:val="22"/>
                <w:szCs w:val="22"/>
              </w:rPr>
            </w:pPr>
          </w:p>
        </w:tc>
        <w:tc>
          <w:tcPr>
            <w:tcW w:w="2555" w:type="dxa"/>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Sláinte &amp; Sábháilteacht</w:t>
            </w:r>
          </w:p>
        </w:tc>
        <w:tc>
          <w:tcPr>
            <w:tcW w:w="5169" w:type="dxa"/>
            <w:gridSpan w:val="3"/>
            <w:shd w:val="clear" w:color="auto" w:fill="auto"/>
            <w:vAlign w:val="center"/>
          </w:tcPr>
          <w:p w:rsidRPr="00B560AA" w:rsidR="009E1667" w:rsidP="00CE7C62" w:rsidRDefault="009E1667">
            <w:pPr>
              <w:spacing w:before="120" w:after="120"/>
              <w:rPr>
                <w:rFonts w:ascii="Arial" w:hAnsi="Arial" w:cs="Arial"/>
                <w:sz w:val="22"/>
                <w:szCs w:val="22"/>
              </w:rPr>
            </w:pPr>
            <w:r>
              <w:rPr>
                <w:rFonts w:ascii="Arial" w:hAnsi="Arial"/>
                <w:sz w:val="22"/>
                <w:szCs w:val="22"/>
              </w:rPr>
              <w:t>Ba cheart cúram breise a dhéanamh chun eolas a roinnt le fostaithe nua ó thar lear maidir le do shocruithe sláinte, sábháilteachta agus slándála. B’fhéidir go mbeidh ort tacaíocht bhreise a thabhairt agus a dtuiscint ar cad ba chóir dóibh a dhéanamh i gcás druil</w:t>
            </w:r>
            <w:bookmarkStart w:name="_GoBack" w:id="0"/>
            <w:bookmarkEnd w:id="0"/>
            <w:r>
              <w:rPr>
                <w:rFonts w:ascii="Arial" w:hAnsi="Arial"/>
                <w:sz w:val="22"/>
                <w:szCs w:val="22"/>
              </w:rPr>
              <w:t xml:space="preserve"> dóiteáin nó i gcás éigeandála eile a thástáil.</w:t>
            </w:r>
          </w:p>
        </w:tc>
      </w:tr>
      <w:tr w:rsidR="002F515F" w:rsidTr="00317F25">
        <w:tc>
          <w:tcPr>
            <w:tcW w:w="1413" w:type="dxa"/>
            <w:vMerge/>
            <w:shd w:val="clear" w:color="auto" w:fill="auto"/>
            <w:textDirection w:val="btLr"/>
          </w:tcPr>
          <w:p w:rsidRPr="00B560AA" w:rsidR="009E1667" w:rsidP="00CE7C62" w:rsidRDefault="009E1667">
            <w:pPr>
              <w:spacing w:before="120" w:after="120"/>
              <w:ind w:left="113" w:right="113"/>
              <w:jc w:val="center"/>
              <w:rPr>
                <w:rFonts w:ascii="Arial" w:hAnsi="Arial" w:cs="Arial"/>
                <w:b/>
                <w:sz w:val="22"/>
                <w:szCs w:val="22"/>
              </w:rPr>
            </w:pPr>
          </w:p>
        </w:tc>
        <w:tc>
          <w:tcPr>
            <w:tcW w:w="2555" w:type="dxa"/>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Oiliúint</w:t>
            </w:r>
          </w:p>
        </w:tc>
        <w:tc>
          <w:tcPr>
            <w:tcW w:w="5169" w:type="dxa"/>
            <w:gridSpan w:val="3"/>
            <w:shd w:val="clear" w:color="auto" w:fill="auto"/>
            <w:vAlign w:val="center"/>
          </w:tcPr>
          <w:p w:rsidRPr="00B560AA" w:rsidR="00A328F2" w:rsidP="00CE7C62" w:rsidRDefault="009E1667">
            <w:pPr>
              <w:spacing w:before="120" w:after="120"/>
              <w:rPr>
                <w:rFonts w:ascii="Arial" w:hAnsi="Arial" w:cs="Arial"/>
                <w:sz w:val="22"/>
                <w:szCs w:val="22"/>
              </w:rPr>
            </w:pPr>
            <w:r>
              <w:rPr>
                <w:rFonts w:ascii="Arial" w:hAnsi="Arial"/>
                <w:sz w:val="22"/>
                <w:szCs w:val="22"/>
              </w:rPr>
              <w:t>Tá rochtain ar dheiseanna foghlama agus forbartha tábhachtach do gach fostaí ach b’fhéidir go mbeadh ort d’oiliúint a chur in oiriúint d’oibrithe ó thar lear mura bhfuil siad eolach ar an teanga theicniúil nó ar an trealamh teicniúil a bheidh in úsáid acu.</w:t>
            </w:r>
          </w:p>
        </w:tc>
      </w:tr>
      <w:tr w:rsidR="002F515F" w:rsidTr="00317F25">
        <w:trPr>
          <w:trHeight w:val="1022"/>
        </w:trPr>
        <w:tc>
          <w:tcPr>
            <w:tcW w:w="1413" w:type="dxa"/>
            <w:vMerge/>
            <w:shd w:val="clear" w:color="auto" w:fill="auto"/>
          </w:tcPr>
          <w:p w:rsidRPr="00B560AA" w:rsidR="009E1667" w:rsidP="00CE7C62" w:rsidRDefault="009E1667">
            <w:pPr>
              <w:spacing w:before="120" w:after="120"/>
              <w:jc w:val="center"/>
              <w:rPr>
                <w:rFonts w:ascii="Arial" w:hAnsi="Arial" w:cs="Arial"/>
                <w:b/>
                <w:sz w:val="22"/>
                <w:szCs w:val="22"/>
              </w:rPr>
            </w:pPr>
          </w:p>
        </w:tc>
        <w:tc>
          <w:tcPr>
            <w:tcW w:w="2555" w:type="dxa"/>
            <w:tcBorders>
              <w:bottom w:val="single" w:color="auto" w:sz="4" w:space="0"/>
            </w:tcBorders>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Saincheisteanna coinneála</w:t>
            </w:r>
          </w:p>
        </w:tc>
        <w:tc>
          <w:tcPr>
            <w:tcW w:w="5169" w:type="dxa"/>
            <w:gridSpan w:val="3"/>
            <w:tcBorders>
              <w:bottom w:val="single" w:color="auto" w:sz="4" w:space="0"/>
            </w:tcBorders>
            <w:shd w:val="clear" w:color="auto" w:fill="auto"/>
            <w:vAlign w:val="center"/>
          </w:tcPr>
          <w:p w:rsidRPr="00B560AA" w:rsidR="009E1667" w:rsidP="00CE7C62" w:rsidRDefault="009E1667">
            <w:pPr>
              <w:spacing w:before="120" w:after="120"/>
              <w:rPr>
                <w:rFonts w:ascii="Arial" w:hAnsi="Arial" w:cs="Arial"/>
                <w:sz w:val="22"/>
                <w:szCs w:val="22"/>
              </w:rPr>
            </w:pPr>
            <w:r>
              <w:rPr>
                <w:rFonts w:ascii="Arial" w:hAnsi="Arial"/>
                <w:sz w:val="22"/>
                <w:szCs w:val="22"/>
              </w:rPr>
              <w:t>Más gá duit tiomantas fadtéarmach a fháil ó d’fhostaí nua, déan iarracht aon saincheisteanna a d’fhéadfadh difear a dhéanamh do choinneáil a réamh-mheas. An gá dóibh filleadh abhaile ag am Nollag? An bhfuil siad sásta lena ndálaí maireachtála agus oibre?</w:t>
            </w:r>
          </w:p>
        </w:tc>
      </w:tr>
    </w:tbl>
    <w:p w:rsidRPr="0042019A" w:rsidR="00206703" w:rsidP="00CE7C62" w:rsidRDefault="00206703">
      <w:pPr>
        <w:spacing w:before="120" w:after="1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72"/>
        <w:gridCol w:w="5151"/>
      </w:tblGrid>
      <w:tr w:rsidR="002F515F" w:rsidTr="00CE7C62">
        <w:trPr>
          <w:trHeight w:val="1022"/>
        </w:trPr>
        <w:tc>
          <w:tcPr>
            <w:tcW w:w="3972" w:type="dxa"/>
            <w:shd w:val="clear" w:color="auto" w:fill="auto"/>
            <w:vAlign w:val="center"/>
          </w:tcPr>
          <w:p w:rsidRPr="00B560AA" w:rsidR="00AB52D3" w:rsidP="00CE7C62" w:rsidRDefault="00AB52D3">
            <w:pPr>
              <w:spacing w:before="120" w:after="120"/>
              <w:rPr>
                <w:rFonts w:ascii="Arial" w:hAnsi="Arial" w:cs="Arial"/>
                <w:b/>
              </w:rPr>
            </w:pPr>
            <w:r>
              <w:rPr>
                <w:rFonts w:ascii="Arial" w:hAnsi="Arial"/>
                <w:b/>
              </w:rPr>
              <w:t>Roinn d’eispéireas!</w:t>
            </w:r>
          </w:p>
        </w:tc>
        <w:tc>
          <w:tcPr>
            <w:tcW w:w="5151" w:type="dxa"/>
            <w:shd w:val="clear" w:color="auto" w:fill="auto"/>
            <w:vAlign w:val="center"/>
          </w:tcPr>
          <w:p w:rsidRPr="00B560AA" w:rsidR="00AB52D3" w:rsidP="00CE7C62" w:rsidRDefault="00AB52D3">
            <w:pPr>
              <w:spacing w:before="120" w:after="120"/>
              <w:rPr>
                <w:rFonts w:ascii="Arial" w:hAnsi="Arial" w:cs="Arial"/>
                <w:sz w:val="22"/>
                <w:szCs w:val="22"/>
              </w:rPr>
            </w:pPr>
            <w:r>
              <w:rPr>
                <w:rFonts w:ascii="Arial" w:hAnsi="Arial"/>
                <w:sz w:val="22"/>
                <w:szCs w:val="22"/>
              </w:rPr>
              <w:t xml:space="preserve">Má shíleann tú go mbeidh spéis ag daoine eile i do thaithí féin ar oibrithe ó thar lear a earcú, </w:t>
            </w:r>
            <w:r>
              <w:rPr>
                <w:rFonts w:ascii="Arial" w:hAnsi="Arial"/>
                <w:sz w:val="22"/>
                <w:szCs w:val="22"/>
                <w:u w:val="single"/>
              </w:rPr>
              <w:t>déan teagmháil linn</w:t>
            </w:r>
            <w:r>
              <w:rPr>
                <w:rFonts w:ascii="Arial" w:hAnsi="Arial"/>
                <w:sz w:val="22"/>
                <w:szCs w:val="22"/>
              </w:rPr>
              <w:t>! D’fhéadfaí scéal do chuideachta a roinnt ar ár suíomh gréasáin agus fostóirí eile a bhfuil drogall orthu daoine a earcú as áiteanna eile ar fud na hEorpa a spreagadh chun gnímh. Cad a d’oibrigh go maith? An raibh aon bhacainní le sárú agat? Conas a d’éirigh le d’fhostaithe nua socrú isteach san ionad oibre nua?</w:t>
            </w:r>
          </w:p>
          <w:p w:rsidRPr="00B560AA" w:rsidR="00AB52D3" w:rsidP="00CE7C62" w:rsidRDefault="00AB52D3">
            <w:pPr>
              <w:pStyle w:val="Pa2"/>
              <w:spacing w:before="120" w:after="120"/>
              <w:rPr>
                <w:rFonts w:ascii="Arial" w:hAnsi="Arial" w:cs="Arial"/>
                <w:sz w:val="22"/>
                <w:szCs w:val="22"/>
              </w:rPr>
            </w:pPr>
            <w:r>
              <w:rPr>
                <w:rFonts w:ascii="Arial" w:hAnsi="Arial"/>
                <w:sz w:val="22"/>
                <w:szCs w:val="22"/>
              </w:rPr>
              <w:t xml:space="preserve">Is féidir leat do scéal a sheoladh chuig an seoladh seo a leanas: </w:t>
            </w:r>
          </w:p>
        </w:tc>
      </w:tr>
    </w:tbl>
    <w:p w:rsidRPr="001B769C" w:rsidR="00C3223F" w:rsidRDefault="00C3223F"/>
    <w:sectPr w:rsidRPr="001B769C" w:rsidR="00C3223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280" w:rsidRDefault="00DD3280">
      <w:r>
        <w:separator/>
      </w:r>
    </w:p>
  </w:endnote>
  <w:endnote w:type="continuationSeparator" w:id="0">
    <w:p w:rsidR="00DD3280" w:rsidRDefault="00DD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OQRLS+MyriadPro-Bold">
    <w:altName w:val="Myriad Pro"/>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703" w:rsidP="004073D9" w:rsidRDefault="00206703">
    <w:pPr>
      <w:pStyle w:val="Footer"/>
      <w:framePr w:wrap="around" w:hAnchor="margin" w:vAnchor="text"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rsidR="00206703" w:rsidRDefault="00206703">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6C3AA2" w:rsidR="00206703" w:rsidP="004073D9" w:rsidRDefault="00206703">
    <w:pPr>
      <w:pStyle w:val="Footer"/>
      <w:framePr w:wrap="around" w:hAnchor="margin" w:vAnchor="text"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CE7C62">
      <w:rPr>
        <w:rStyle w:val="PageNumber"/>
        <w:rFonts w:ascii="Arial" w:hAnsi="Arial" w:cs="Arial"/>
        <w:sz w:val="18"/>
        <w:szCs w:val="18"/>
      </w:rPr>
      <w:t>2</w:t>
    </w:r>
    <w:r w:rsidRPr="006C3AA2">
      <w:rPr>
        <w:rStyle w:val="PageNumber"/>
        <w:rFonts w:ascii="Arial" w:hAnsi="Arial" w:cs="Arial"/>
        <w:sz w:val="18"/>
        <w:szCs w:val="18"/>
      </w:rPr>
      <w:fldChar w:fldCharType="end"/>
    </w:r>
  </w:p>
  <w:p w:rsidR="00206703" w:rsidRDefault="0020670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280" w:rsidRDefault="00DD3280">
      <w:r>
        <w:separator/>
      </w:r>
    </w:p>
  </w:footnote>
  <w:footnote w:type="continuationSeparator" w:id="0">
    <w:p w:rsidR="00DD3280" w:rsidRDefault="00DD3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042B6"/>
    <w:rsid w:val="00015B59"/>
    <w:rsid w:val="00026E88"/>
    <w:rsid w:val="000500F8"/>
    <w:rsid w:val="00061562"/>
    <w:rsid w:val="00064DB1"/>
    <w:rsid w:val="0006598A"/>
    <w:rsid w:val="00070A66"/>
    <w:rsid w:val="00080240"/>
    <w:rsid w:val="0008372F"/>
    <w:rsid w:val="00095734"/>
    <w:rsid w:val="000E70A0"/>
    <w:rsid w:val="000F2865"/>
    <w:rsid w:val="00100A8B"/>
    <w:rsid w:val="001012FF"/>
    <w:rsid w:val="00106B52"/>
    <w:rsid w:val="00111484"/>
    <w:rsid w:val="00114446"/>
    <w:rsid w:val="0011596B"/>
    <w:rsid w:val="0016112F"/>
    <w:rsid w:val="00164996"/>
    <w:rsid w:val="00176E24"/>
    <w:rsid w:val="0018218D"/>
    <w:rsid w:val="001A3B94"/>
    <w:rsid w:val="001B2FDE"/>
    <w:rsid w:val="001B769C"/>
    <w:rsid w:val="001C30F1"/>
    <w:rsid w:val="001C59A2"/>
    <w:rsid w:val="001D2D18"/>
    <w:rsid w:val="001D4969"/>
    <w:rsid w:val="001D72DE"/>
    <w:rsid w:val="001E0C19"/>
    <w:rsid w:val="001E138C"/>
    <w:rsid w:val="001E24EB"/>
    <w:rsid w:val="001E426B"/>
    <w:rsid w:val="00206703"/>
    <w:rsid w:val="002178D9"/>
    <w:rsid w:val="00233A7B"/>
    <w:rsid w:val="0023745F"/>
    <w:rsid w:val="002431BD"/>
    <w:rsid w:val="00251033"/>
    <w:rsid w:val="00265E93"/>
    <w:rsid w:val="002753C6"/>
    <w:rsid w:val="00283AEF"/>
    <w:rsid w:val="0028602D"/>
    <w:rsid w:val="00292D82"/>
    <w:rsid w:val="002B2B5A"/>
    <w:rsid w:val="002B32E5"/>
    <w:rsid w:val="002C1A2B"/>
    <w:rsid w:val="002C60B9"/>
    <w:rsid w:val="002E63EC"/>
    <w:rsid w:val="002F515F"/>
    <w:rsid w:val="002F7BA1"/>
    <w:rsid w:val="00303C1E"/>
    <w:rsid w:val="00315066"/>
    <w:rsid w:val="00317F25"/>
    <w:rsid w:val="00333383"/>
    <w:rsid w:val="003427F7"/>
    <w:rsid w:val="00353ACC"/>
    <w:rsid w:val="00376EBF"/>
    <w:rsid w:val="003B7E50"/>
    <w:rsid w:val="003C35F7"/>
    <w:rsid w:val="003E21BE"/>
    <w:rsid w:val="003F592C"/>
    <w:rsid w:val="003F655B"/>
    <w:rsid w:val="003F7758"/>
    <w:rsid w:val="00402EFD"/>
    <w:rsid w:val="0040568A"/>
    <w:rsid w:val="004073D9"/>
    <w:rsid w:val="00414457"/>
    <w:rsid w:val="0042019A"/>
    <w:rsid w:val="00421D2C"/>
    <w:rsid w:val="00441D4C"/>
    <w:rsid w:val="00444F80"/>
    <w:rsid w:val="004676FF"/>
    <w:rsid w:val="00470008"/>
    <w:rsid w:val="00471C97"/>
    <w:rsid w:val="004844A8"/>
    <w:rsid w:val="00496F1C"/>
    <w:rsid w:val="004A541D"/>
    <w:rsid w:val="004B2B93"/>
    <w:rsid w:val="004B66E2"/>
    <w:rsid w:val="004B702C"/>
    <w:rsid w:val="004D6166"/>
    <w:rsid w:val="004E1C74"/>
    <w:rsid w:val="004E57FD"/>
    <w:rsid w:val="004E6123"/>
    <w:rsid w:val="004F59D9"/>
    <w:rsid w:val="00503C74"/>
    <w:rsid w:val="005051EB"/>
    <w:rsid w:val="00514140"/>
    <w:rsid w:val="005231D5"/>
    <w:rsid w:val="00541CE9"/>
    <w:rsid w:val="005445E5"/>
    <w:rsid w:val="00557C4D"/>
    <w:rsid w:val="00561392"/>
    <w:rsid w:val="00583795"/>
    <w:rsid w:val="00587241"/>
    <w:rsid w:val="0059356B"/>
    <w:rsid w:val="005954BF"/>
    <w:rsid w:val="005B25F9"/>
    <w:rsid w:val="005B646B"/>
    <w:rsid w:val="005C75D7"/>
    <w:rsid w:val="0060387C"/>
    <w:rsid w:val="006250DC"/>
    <w:rsid w:val="00633130"/>
    <w:rsid w:val="006410B5"/>
    <w:rsid w:val="00641CF0"/>
    <w:rsid w:val="00655D49"/>
    <w:rsid w:val="00657F9F"/>
    <w:rsid w:val="00684E67"/>
    <w:rsid w:val="006926E1"/>
    <w:rsid w:val="006A23A2"/>
    <w:rsid w:val="006C19EA"/>
    <w:rsid w:val="006C3AA2"/>
    <w:rsid w:val="0072665F"/>
    <w:rsid w:val="007447CD"/>
    <w:rsid w:val="0077196C"/>
    <w:rsid w:val="00797A71"/>
    <w:rsid w:val="007A0D4C"/>
    <w:rsid w:val="007A2C43"/>
    <w:rsid w:val="007B693A"/>
    <w:rsid w:val="007D000D"/>
    <w:rsid w:val="007F4830"/>
    <w:rsid w:val="007F55EF"/>
    <w:rsid w:val="007F7C91"/>
    <w:rsid w:val="00807BB7"/>
    <w:rsid w:val="00822C84"/>
    <w:rsid w:val="00835E94"/>
    <w:rsid w:val="008401AB"/>
    <w:rsid w:val="008606A2"/>
    <w:rsid w:val="00871529"/>
    <w:rsid w:val="00873CB0"/>
    <w:rsid w:val="008824C9"/>
    <w:rsid w:val="00884B93"/>
    <w:rsid w:val="00887450"/>
    <w:rsid w:val="00896148"/>
    <w:rsid w:val="008A7FC4"/>
    <w:rsid w:val="008B3DEA"/>
    <w:rsid w:val="008D4E51"/>
    <w:rsid w:val="008E0035"/>
    <w:rsid w:val="008E399A"/>
    <w:rsid w:val="008E41BF"/>
    <w:rsid w:val="008E57CB"/>
    <w:rsid w:val="008F1C70"/>
    <w:rsid w:val="008F4BB3"/>
    <w:rsid w:val="009070FF"/>
    <w:rsid w:val="00915416"/>
    <w:rsid w:val="0092275E"/>
    <w:rsid w:val="00950D65"/>
    <w:rsid w:val="00953D5C"/>
    <w:rsid w:val="00975C4D"/>
    <w:rsid w:val="00993AC6"/>
    <w:rsid w:val="00993D5D"/>
    <w:rsid w:val="009A44E3"/>
    <w:rsid w:val="009E1667"/>
    <w:rsid w:val="009F52CC"/>
    <w:rsid w:val="00A0701E"/>
    <w:rsid w:val="00A300A1"/>
    <w:rsid w:val="00A328F2"/>
    <w:rsid w:val="00A421D0"/>
    <w:rsid w:val="00A43258"/>
    <w:rsid w:val="00A70E74"/>
    <w:rsid w:val="00A94CED"/>
    <w:rsid w:val="00A96157"/>
    <w:rsid w:val="00AB52D3"/>
    <w:rsid w:val="00AC0AC1"/>
    <w:rsid w:val="00AC3465"/>
    <w:rsid w:val="00AD241A"/>
    <w:rsid w:val="00AF2066"/>
    <w:rsid w:val="00B46D76"/>
    <w:rsid w:val="00B560AA"/>
    <w:rsid w:val="00B8399F"/>
    <w:rsid w:val="00B84819"/>
    <w:rsid w:val="00B87853"/>
    <w:rsid w:val="00B9773E"/>
    <w:rsid w:val="00BA1F95"/>
    <w:rsid w:val="00BB29E4"/>
    <w:rsid w:val="00BC5E48"/>
    <w:rsid w:val="00BD033C"/>
    <w:rsid w:val="00BE15B9"/>
    <w:rsid w:val="00BF3D03"/>
    <w:rsid w:val="00C27A6E"/>
    <w:rsid w:val="00C3223F"/>
    <w:rsid w:val="00C33941"/>
    <w:rsid w:val="00C51ED6"/>
    <w:rsid w:val="00C5200A"/>
    <w:rsid w:val="00C525D4"/>
    <w:rsid w:val="00CC2C30"/>
    <w:rsid w:val="00CE2B47"/>
    <w:rsid w:val="00CE71D9"/>
    <w:rsid w:val="00CE7C62"/>
    <w:rsid w:val="00CF44FA"/>
    <w:rsid w:val="00CF735B"/>
    <w:rsid w:val="00D03499"/>
    <w:rsid w:val="00D06991"/>
    <w:rsid w:val="00D21870"/>
    <w:rsid w:val="00D24597"/>
    <w:rsid w:val="00D31040"/>
    <w:rsid w:val="00D349C0"/>
    <w:rsid w:val="00D402C2"/>
    <w:rsid w:val="00D40F1A"/>
    <w:rsid w:val="00DB673E"/>
    <w:rsid w:val="00DC0295"/>
    <w:rsid w:val="00DC2000"/>
    <w:rsid w:val="00DC568A"/>
    <w:rsid w:val="00DC7B44"/>
    <w:rsid w:val="00DD3280"/>
    <w:rsid w:val="00E01F48"/>
    <w:rsid w:val="00E04D65"/>
    <w:rsid w:val="00E07D36"/>
    <w:rsid w:val="00E21B92"/>
    <w:rsid w:val="00E33857"/>
    <w:rsid w:val="00E50053"/>
    <w:rsid w:val="00E54091"/>
    <w:rsid w:val="00E65ED5"/>
    <w:rsid w:val="00E773C2"/>
    <w:rsid w:val="00ED64FD"/>
    <w:rsid w:val="00F0676A"/>
    <w:rsid w:val="00F60FF2"/>
    <w:rsid w:val="00F650D5"/>
    <w:rsid w:val="00F77E2F"/>
    <w:rsid w:val="00F85B99"/>
    <w:rsid w:val="00FB0234"/>
    <w:rsid w:val="00FC2746"/>
    <w:rsid w:val="00FD3D82"/>
    <w:rsid w:val="00FD479A"/>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8C4BFC0D-21C9-4ACC-93C4-3DD1AE7E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ga-IE"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52D3"/>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odyText">
    <w:name w:val="Body Text"/>
    <w:basedOn w:val="Normal"/>
    <w:rsid w:val="000E70A0"/>
    <w:rPr>
      <w:b/>
      <w:bCs/>
    </w:rPr>
  </w:style>
  <w:style w:type="paragraph" w:customStyle="1" w:styleId="Pa2">
    <w:name w:val="Pa2"/>
    <w:basedOn w:val="Normal"/>
    <w:next w:val="Normal"/>
    <w:rsid w:val="00B46D76"/>
    <w:pPr>
      <w:autoSpaceDE w:val="0"/>
      <w:autoSpaceDN w:val="0"/>
      <w:adjustRightInd w:val="0"/>
      <w:spacing w:line="241" w:lineRule="atLeast"/>
    </w:pPr>
    <w:rPr>
      <w:rFonts w:ascii="HOQRLS+MyriadPro-Bold" w:hAnsi="HOQRLS+MyriadPro-Bold"/>
    </w:rPr>
  </w:style>
  <w:style w:type="character" w:customStyle="1" w:styleId="A14">
    <w:name w:val="A14"/>
    <w:rsid w:val="00B46D76"/>
    <w:rPr>
      <w:rFonts w:cs="HOQRLS+MyriadPro-Bold"/>
      <w:b/>
      <w:bCs/>
      <w:color w:val="000000"/>
      <w:sz w:val="23"/>
      <w:szCs w:val="23"/>
    </w:rPr>
  </w:style>
  <w:style w:type="character" w:styleId="FollowedHyperlink">
    <w:name w:val="FollowedHyperlink"/>
    <w:rsid w:val="006331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961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2</ap:Pages>
  <ap:Words>519</ap:Words>
  <ap:Characters>2723</ap:Characters>
  <ap:Application>Microsoft Office Word</ap:Application>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3236</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3</revision>
  <lastPrinted>2008-05-21T15:27:00.0000000Z</lastPrinted>
  <dcterms:created xsi:type="dcterms:W3CDTF">2021-05-26T07:39:00.0000000Z</dcterms:created>
  <dcterms:modified xsi:type="dcterms:W3CDTF">2021-06-02T07:21:00.0000000Z</dcterms:modified>
</coreProperties>
</file>